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D958AB" w14:textId="77777777" w:rsidR="0026281E" w:rsidRDefault="0026281E" w:rsidP="00F80F95">
      <w:pPr>
        <w:spacing w:line="480" w:lineRule="auto"/>
        <w:jc w:val="both"/>
      </w:pPr>
      <w:bookmarkStart w:id="0" w:name="_Hlk33345716"/>
      <w:r>
        <w:t>Joshua E. Motzer</w:t>
      </w:r>
    </w:p>
    <w:p w14:paraId="042B647A" w14:textId="77777777" w:rsidR="0026281E" w:rsidRDefault="0026281E" w:rsidP="00F80F95">
      <w:pPr>
        <w:spacing w:line="480" w:lineRule="auto"/>
      </w:pPr>
      <w:r>
        <w:t>English 106</w:t>
      </w:r>
    </w:p>
    <w:p w14:paraId="0FBA5352" w14:textId="77777777" w:rsidR="0026281E" w:rsidRDefault="0026281E" w:rsidP="00F80F95">
      <w:pPr>
        <w:spacing w:line="480" w:lineRule="auto"/>
      </w:pPr>
      <w:r>
        <w:t>Professor Nathan Lindsey</w:t>
      </w:r>
    </w:p>
    <w:p w14:paraId="7A1B30B3" w14:textId="6F7C8056" w:rsidR="0026281E" w:rsidRDefault="00395119" w:rsidP="00395119">
      <w:pPr>
        <w:tabs>
          <w:tab w:val="left" w:pos="3173"/>
        </w:tabs>
        <w:spacing w:line="480" w:lineRule="auto"/>
      </w:pPr>
      <w:r>
        <w:t>20</w:t>
      </w:r>
      <w:r w:rsidR="0026281E">
        <w:t xml:space="preserve"> February 2020</w:t>
      </w:r>
      <w:r>
        <w:tab/>
      </w:r>
    </w:p>
    <w:p w14:paraId="35897E9F" w14:textId="06A47DD8" w:rsidR="007D7FA6" w:rsidRDefault="001372D9" w:rsidP="00F80F95">
      <w:pPr>
        <w:spacing w:line="480" w:lineRule="auto"/>
        <w:jc w:val="center"/>
      </w:pPr>
      <w:r>
        <w:t xml:space="preserve">Unit </w:t>
      </w:r>
      <w:r w:rsidR="00395119">
        <w:t>6:</w:t>
      </w:r>
      <w:r>
        <w:t xml:space="preserve"> Essay #</w:t>
      </w:r>
      <w:r w:rsidR="00395119">
        <w:t>5</w:t>
      </w:r>
      <w:r>
        <w:t xml:space="preserve"> </w:t>
      </w:r>
      <w:r w:rsidR="00395119">
        <w:t>Revision Project</w:t>
      </w:r>
    </w:p>
    <w:p w14:paraId="450983B8" w14:textId="6D559C31" w:rsidR="00395119" w:rsidRDefault="00395119" w:rsidP="008B02B6">
      <w:pPr>
        <w:spacing w:line="480" w:lineRule="auto"/>
        <w:ind w:firstLine="720"/>
      </w:pPr>
      <w:r>
        <w:t>What is the world going to look like in 500 years? As you sit here in the classroom, I would like you to think about your grandchildren’s, grandchildren's world. Think about how much our environment has changed in your life let alone your grandparents. Could this possibly look like a scene out of the Matrix: a cloudy, polluted, almost uninhabitable place that we call home</w:t>
      </w:r>
      <w:r w:rsidR="00EB2405">
        <w:t>?</w:t>
      </w:r>
      <w:r>
        <w:t xml:space="preserve"> The smell of smog and the stench of billowing smoke in the air. We live for the moment, the right now, yelling you only live once making quick decisions without ever thinking what is the overall impact of my actions.</w:t>
      </w:r>
    </w:p>
    <w:p w14:paraId="190EFAD8" w14:textId="67D7C126" w:rsidR="00395119" w:rsidRDefault="00395119" w:rsidP="008B02B6">
      <w:pPr>
        <w:spacing w:line="480" w:lineRule="auto"/>
        <w:ind w:firstLine="720"/>
      </w:pPr>
      <w:r>
        <w:t>I can ask 100 people if they know who Lebron James is and 95% percent would say yes. I can ask them if they can tell if he is having a good game or bad game and they would be able to tell me with pretty good accuracy. They would say his actions and behaviors can shape the outcome of a game.  Most would argue yes, he can change a game with inputs, ideas, and his ability to speak effectively. Although you don’t work for ESPN you know what good and bad looks like. The ball is in your court when it comes to creating a climate of sustainability. This means finding the value of reducing our carbon footprint. Although I agree that it is important to understand that we can change the environment, it is also important to define what each member finds valuable to make a change.</w:t>
      </w:r>
      <w:r w:rsidR="002D66DF">
        <w:t xml:space="preserve"> When we find personal value in saving our climate, we will do our best to be vigilant towards change. Making these small yet complex decisions while critically thinking can have large impacts on our current debate over climate change. </w:t>
      </w:r>
    </w:p>
    <w:p w14:paraId="4A419060" w14:textId="351B5EE8" w:rsidR="008B02B6" w:rsidRDefault="00734584" w:rsidP="008B02B6">
      <w:pPr>
        <w:spacing w:line="480" w:lineRule="auto"/>
        <w:ind w:firstLine="720"/>
      </w:pPr>
      <w:r>
        <w:lastRenderedPageBreak/>
        <w:t>Additionally, t</w:t>
      </w:r>
      <w:r w:rsidR="00395119">
        <w:t xml:space="preserve">he question that should be at the forefront of our conversations is why should I care, and what is in it for me? I challenge each of you to see different points while trying not to form some sort of bias towards other's opinions. You may need </w:t>
      </w:r>
      <w:r w:rsidR="00D154EB">
        <w:t>to shift</w:t>
      </w:r>
      <w:r w:rsidR="00395119">
        <w:t xml:space="preserve"> your </w:t>
      </w:r>
      <w:r w:rsidR="00D154EB">
        <w:t>focus towards</w:t>
      </w:r>
      <w:r w:rsidR="00395119">
        <w:t xml:space="preserve"> thoughts over to the current environmental changes. While I agree with Hoffman “</w:t>
      </w:r>
      <w:r w:rsidR="00D17FAF">
        <w:rPr>
          <w:color w:val="000000"/>
        </w:rPr>
        <w:t>Within the public debate over climate change, we fix a disproportionate amount of attention on the extremes. On the one side, it’s all a hoax, humans have no impact on climate, and nothing is happening. On the other side, it’s an imminent crisis, human activity explains all climate change, and it will devastate life on earth as we know it”.</w:t>
      </w:r>
      <w:r w:rsidR="00D17FAF">
        <w:t xml:space="preserve"> </w:t>
      </w:r>
      <w:r w:rsidR="00395119">
        <w:t xml:space="preserve">(Hoffman n.p.). </w:t>
      </w:r>
      <w:r w:rsidR="00D154EB">
        <w:t xml:space="preserve">These sides have long been questioned and both have confirmation bias towards their opinions. This is where you will have to decide which point of view you find most beneficial. </w:t>
      </w:r>
    </w:p>
    <w:p w14:paraId="747B9BCD" w14:textId="2189B62B" w:rsidR="008B02B6" w:rsidRDefault="00734584" w:rsidP="008B02B6">
      <w:pPr>
        <w:spacing w:line="480" w:lineRule="auto"/>
        <w:ind w:firstLine="720"/>
      </w:pPr>
      <w:r>
        <w:t>Furthermore, y</w:t>
      </w:r>
      <w:r w:rsidR="00395119">
        <w:t>ou need to be able to rationalize and be open-minded towards climate change and engage in those challenging conversation that allows you to see different points of view. This subject has not just blossomed or come up overnight. This has been a strong and sensitive debate for many years. Political parties often displaying two sides to every story, but oftentimes told in a manner that allows members to have some confirmation biases towards their agenda.</w:t>
      </w:r>
      <w:r w:rsidR="008B02B6">
        <w:t xml:space="preserve"> </w:t>
      </w:r>
      <w:r w:rsidR="00395119">
        <w:t>Throughout some of the articles by Hoffman, Carson, and Pollan there are some interesting takes on the environment. The question has been brought up countless times but why should we bother</w:t>
      </w:r>
      <w:r w:rsidR="00EB2405">
        <w:t xml:space="preserve"> or why should I even care? </w:t>
      </w:r>
      <w:r w:rsidR="00395119">
        <w:t xml:space="preserve">To be honest this has everything to do with you. Anyway, you can find value, you should explore. This can shape the way you grow up and you can be the change that shifts our train of thought. </w:t>
      </w:r>
    </w:p>
    <w:p w14:paraId="6E72D52D" w14:textId="11022DB6" w:rsidR="00395119" w:rsidRDefault="00734584" w:rsidP="008B02B6">
      <w:pPr>
        <w:spacing w:line="480" w:lineRule="auto"/>
        <w:ind w:firstLine="720"/>
      </w:pPr>
      <w:r>
        <w:t>Likewise, t</w:t>
      </w:r>
      <w:r w:rsidR="00395119">
        <w:t xml:space="preserve">he way our families live on this precious planet will directly impact those who come behind us. Is there anything that you can do to help decrease the impact we have on the environment? Are you part of the problem or a potential solution? These are questions you </w:t>
      </w:r>
      <w:r w:rsidR="00395119">
        <w:lastRenderedPageBreak/>
        <w:t xml:space="preserve">should be constantly asking yourself. For every good deed or decision that has been done, there is the opposite, another person has made a different decision. This can sometimes solidify uncertainty and fear that no matter what is accomplished, and how much effort and time you put into this matter, you </w:t>
      </w:r>
      <w:r w:rsidR="00EB2405">
        <w:t>may not do enough to have a significant impact</w:t>
      </w:r>
      <w:r w:rsidR="00395119">
        <w:t xml:space="preserve">. For every rational choice and decision, </w:t>
      </w:r>
      <w:r w:rsidR="00EB2405">
        <w:t>someone had made the opposite</w:t>
      </w:r>
      <w:r w:rsidR="00395119">
        <w:t xml:space="preserve"> decision. How does this affect you? You and I are the generations that will be tackling these issues head-on. There will not be any generational blaming because we are all here, and are dealing with the hand we have been dealt with.</w:t>
      </w:r>
    </w:p>
    <w:p w14:paraId="46690E2B" w14:textId="56B76148" w:rsidR="00395119" w:rsidRDefault="00734584" w:rsidP="008B02B6">
      <w:pPr>
        <w:spacing w:line="480" w:lineRule="auto"/>
        <w:ind w:firstLine="720"/>
      </w:pPr>
      <w:r>
        <w:t>Most importantly</w:t>
      </w:r>
      <w:r w:rsidR="008E76CB">
        <w:t>,</w:t>
      </w:r>
      <w:r>
        <w:t xml:space="preserve"> t</w:t>
      </w:r>
      <w:r w:rsidR="00395119">
        <w:t xml:space="preserve">he climate is changing at an accelerated pace. </w:t>
      </w:r>
      <w:r w:rsidR="008E76CB">
        <w:t>This has</w:t>
      </w:r>
      <w:r w:rsidR="00395119">
        <w:t xml:space="preserve"> been put off </w:t>
      </w:r>
      <w:r w:rsidR="008E76CB">
        <w:t xml:space="preserve">many times </w:t>
      </w:r>
      <w:r w:rsidR="00395119">
        <w:t xml:space="preserve">before </w:t>
      </w:r>
      <w:r w:rsidR="008E76CB">
        <w:t xml:space="preserve">and it </w:t>
      </w:r>
      <w:r w:rsidR="00395119">
        <w:t>is now knocking at our door</w:t>
      </w:r>
      <w:r w:rsidR="008E76CB">
        <w:t xml:space="preserve">. </w:t>
      </w:r>
      <w:r w:rsidR="00395119">
        <w:t xml:space="preserve"> </w:t>
      </w:r>
      <w:r w:rsidR="00EB2405">
        <w:t>Hoffman said these</w:t>
      </w:r>
      <w:r w:rsidR="00395119">
        <w:t xml:space="preserve"> changes are </w:t>
      </w:r>
      <w:r w:rsidR="002D66DF">
        <w:t>“</w:t>
      </w:r>
      <w:r w:rsidR="00395119">
        <w:t>important because they affect, health, water, energy, and agriculture, as well as the impact on urban areas, rural communities, and indigenous people</w:t>
      </w:r>
      <w:r w:rsidR="002D66DF">
        <w:t>”</w:t>
      </w:r>
      <w:r w:rsidR="00395119">
        <w:t xml:space="preserve"> (Hoffman n.p.). Starting small with some agricultural changes, planting gardens and reaping the rewards is a great way to start a </w:t>
      </w:r>
      <w:r w:rsidR="002D66DF">
        <w:t>change</w:t>
      </w:r>
      <w:r w:rsidR="00395119">
        <w:t xml:space="preserve">. This may have a </w:t>
      </w:r>
      <w:r w:rsidR="002D66DF">
        <w:t>minimal impact</w:t>
      </w:r>
      <w:r w:rsidR="00395119">
        <w:t xml:space="preserve"> at first, but this opens the doors to many other small conservative ways. I’m not telling you that you have to live in the forest with solar panels and only eat what you can grow. I</w:t>
      </w:r>
      <w:r w:rsidR="00EB2405">
        <w:t>’</w:t>
      </w:r>
      <w:r w:rsidR="00395119">
        <w:t>m just saying that there are many ways of being considerate</w:t>
      </w:r>
      <w:r w:rsidR="00EB2405">
        <w:t xml:space="preserve"> and you will have figure out which ways are the most beneficial for the environment.</w:t>
      </w:r>
    </w:p>
    <w:p w14:paraId="161D0BCB" w14:textId="4E765295" w:rsidR="008B02B6" w:rsidRDefault="00395119" w:rsidP="008B02B6">
      <w:pPr>
        <w:spacing w:line="480" w:lineRule="auto"/>
        <w:ind w:firstLine="720"/>
      </w:pPr>
      <w:r>
        <w:t>Finally, you will have to find a common ground to ensure that our future generations have the</w:t>
      </w:r>
      <w:r w:rsidR="008B02B6">
        <w:t xml:space="preserve"> </w:t>
      </w:r>
      <w:r>
        <w:t xml:space="preserve">same opportunities you had growing up. Sledding in the winter, fishing in the spring and summer, hunting in the fall, or being able to see the same species as your grandparents. I can’t tell you how to define what you find valuable, but I can ask one simple question. Why is it that you don’t find climate change valuable? This small yet powerful question may help define your role in shaping our future. I am hoping in the upcoming years you can make some new memories. I am hoping that you can take your children and grandchildren to the same farms, </w:t>
      </w:r>
      <w:r>
        <w:lastRenderedPageBreak/>
        <w:t>beaches, and national forests that your parents took you to. Being able to see their excitement as the butterflies come to land on the lids of their hats and having the same thoughts</w:t>
      </w:r>
      <w:r w:rsidR="00EB2405">
        <w:t xml:space="preserve">, </w:t>
      </w:r>
      <w:r>
        <w:t xml:space="preserve">feelings and emotions you had once before. One of the biggest takeaways is that the environment doesn’t just provide us a place to </w:t>
      </w:r>
      <w:r w:rsidR="008E76CB">
        <w:t>live but</w:t>
      </w:r>
      <w:r>
        <w:t xml:space="preserve"> allows us to create those memories that can have a long-lasting impact on who we are.</w:t>
      </w:r>
    </w:p>
    <w:p w14:paraId="661F3EDD" w14:textId="77777777" w:rsidR="00EB2405" w:rsidRDefault="00EB2405" w:rsidP="008B02B6">
      <w:pPr>
        <w:spacing w:line="480" w:lineRule="auto"/>
        <w:ind w:left="2880" w:firstLine="720"/>
      </w:pPr>
    </w:p>
    <w:p w14:paraId="53A24C97" w14:textId="77777777" w:rsidR="00EB2405" w:rsidRDefault="00EB2405" w:rsidP="008B02B6">
      <w:pPr>
        <w:spacing w:line="480" w:lineRule="auto"/>
        <w:ind w:left="2880" w:firstLine="720"/>
      </w:pPr>
    </w:p>
    <w:p w14:paraId="6ED837FE" w14:textId="77777777" w:rsidR="00EB2405" w:rsidRDefault="00EB2405" w:rsidP="008B02B6">
      <w:pPr>
        <w:spacing w:line="480" w:lineRule="auto"/>
        <w:ind w:left="2880" w:firstLine="720"/>
      </w:pPr>
    </w:p>
    <w:p w14:paraId="4147C634" w14:textId="77777777" w:rsidR="00EB2405" w:rsidRDefault="00EB2405" w:rsidP="008B02B6">
      <w:pPr>
        <w:spacing w:line="480" w:lineRule="auto"/>
        <w:ind w:left="2880" w:firstLine="720"/>
      </w:pPr>
    </w:p>
    <w:p w14:paraId="7BB3D427" w14:textId="77777777" w:rsidR="00EB2405" w:rsidRDefault="00EB2405" w:rsidP="008B02B6">
      <w:pPr>
        <w:spacing w:line="480" w:lineRule="auto"/>
        <w:ind w:left="2880" w:firstLine="720"/>
      </w:pPr>
    </w:p>
    <w:p w14:paraId="4BB08628" w14:textId="77777777" w:rsidR="00EB2405" w:rsidRDefault="00EB2405" w:rsidP="008B02B6">
      <w:pPr>
        <w:spacing w:line="480" w:lineRule="auto"/>
        <w:ind w:left="2880" w:firstLine="720"/>
      </w:pPr>
    </w:p>
    <w:p w14:paraId="77D858B0" w14:textId="77777777" w:rsidR="00EB2405" w:rsidRDefault="00EB2405" w:rsidP="008B02B6">
      <w:pPr>
        <w:spacing w:line="480" w:lineRule="auto"/>
        <w:ind w:left="2880" w:firstLine="720"/>
      </w:pPr>
    </w:p>
    <w:p w14:paraId="4AF688EE" w14:textId="77777777" w:rsidR="00EB2405" w:rsidRDefault="00EB2405" w:rsidP="008B02B6">
      <w:pPr>
        <w:spacing w:line="480" w:lineRule="auto"/>
        <w:ind w:left="2880" w:firstLine="720"/>
      </w:pPr>
    </w:p>
    <w:p w14:paraId="062C2D6E" w14:textId="77777777" w:rsidR="00EB2405" w:rsidRDefault="00EB2405" w:rsidP="008B02B6">
      <w:pPr>
        <w:spacing w:line="480" w:lineRule="auto"/>
        <w:ind w:left="2880" w:firstLine="720"/>
      </w:pPr>
    </w:p>
    <w:p w14:paraId="557FA0FE" w14:textId="77777777" w:rsidR="00EB2405" w:rsidRDefault="00EB2405" w:rsidP="008B02B6">
      <w:pPr>
        <w:spacing w:line="480" w:lineRule="auto"/>
        <w:ind w:left="2880" w:firstLine="720"/>
      </w:pPr>
    </w:p>
    <w:p w14:paraId="47333A1A" w14:textId="77777777" w:rsidR="00EB2405" w:rsidRDefault="00EB2405" w:rsidP="008B02B6">
      <w:pPr>
        <w:spacing w:line="480" w:lineRule="auto"/>
        <w:ind w:left="2880" w:firstLine="720"/>
      </w:pPr>
    </w:p>
    <w:p w14:paraId="6B46F28D" w14:textId="77777777" w:rsidR="00EB2405" w:rsidRDefault="00EB2405" w:rsidP="008B02B6">
      <w:pPr>
        <w:spacing w:line="480" w:lineRule="auto"/>
        <w:ind w:left="2880" w:firstLine="720"/>
      </w:pPr>
    </w:p>
    <w:p w14:paraId="2F8534D5" w14:textId="77777777" w:rsidR="00EB2405" w:rsidRDefault="00EB2405" w:rsidP="008B02B6">
      <w:pPr>
        <w:spacing w:line="480" w:lineRule="auto"/>
        <w:ind w:left="2880" w:firstLine="720"/>
      </w:pPr>
    </w:p>
    <w:p w14:paraId="0DF8EFEA" w14:textId="77777777" w:rsidR="00EB2405" w:rsidRDefault="00EB2405" w:rsidP="008B02B6">
      <w:pPr>
        <w:spacing w:line="480" w:lineRule="auto"/>
        <w:ind w:left="2880" w:firstLine="720"/>
      </w:pPr>
    </w:p>
    <w:p w14:paraId="240826C4" w14:textId="77777777" w:rsidR="00EB2405" w:rsidRDefault="00EB2405" w:rsidP="008B02B6">
      <w:pPr>
        <w:spacing w:line="480" w:lineRule="auto"/>
        <w:ind w:left="2880" w:firstLine="720"/>
      </w:pPr>
    </w:p>
    <w:p w14:paraId="6194D91D" w14:textId="77777777" w:rsidR="00EB2405" w:rsidRDefault="00EB2405" w:rsidP="008B02B6">
      <w:pPr>
        <w:spacing w:line="480" w:lineRule="auto"/>
        <w:ind w:left="2880" w:firstLine="720"/>
      </w:pPr>
    </w:p>
    <w:p w14:paraId="68131173" w14:textId="77777777" w:rsidR="00EB2405" w:rsidRDefault="00EB2405" w:rsidP="008B02B6">
      <w:pPr>
        <w:spacing w:line="480" w:lineRule="auto"/>
        <w:ind w:left="2880" w:firstLine="720"/>
      </w:pPr>
    </w:p>
    <w:p w14:paraId="5A2AFE5F" w14:textId="77777777" w:rsidR="00EB2405" w:rsidRDefault="00EB2405" w:rsidP="002D66DF">
      <w:pPr>
        <w:spacing w:line="480" w:lineRule="auto"/>
      </w:pPr>
    </w:p>
    <w:p w14:paraId="5055A2B2" w14:textId="58FB37D5" w:rsidR="007D7FA6" w:rsidRPr="00C20254" w:rsidRDefault="00C20254" w:rsidP="008B02B6">
      <w:pPr>
        <w:spacing w:line="480" w:lineRule="auto"/>
        <w:ind w:left="2880" w:firstLine="720"/>
        <w:rPr>
          <w:b/>
          <w:bCs/>
        </w:rPr>
      </w:pPr>
      <w:r>
        <w:rPr>
          <w:b/>
          <w:bCs/>
        </w:rPr>
        <w:lastRenderedPageBreak/>
        <w:t>References:</w:t>
      </w:r>
    </w:p>
    <w:p w14:paraId="6F21C32D" w14:textId="77777777" w:rsidR="000D61CC" w:rsidRDefault="00584932" w:rsidP="000D61CC">
      <w:pPr>
        <w:spacing w:line="480" w:lineRule="auto"/>
        <w:rPr>
          <w:color w:val="2D3B45"/>
          <w:shd w:val="clear" w:color="auto" w:fill="FFFFFF"/>
        </w:rPr>
      </w:pPr>
      <w:r w:rsidRPr="00FE4304">
        <w:rPr>
          <w:color w:val="2D3B45"/>
          <w:shd w:val="clear" w:color="auto" w:fill="FFFFFF"/>
        </w:rPr>
        <w:t>Carson, Rachel. </w:t>
      </w:r>
      <w:r w:rsidRPr="00FE4304">
        <w:rPr>
          <w:rStyle w:val="Emphasis"/>
          <w:color w:val="2D3B45"/>
          <w:shd w:val="clear" w:color="auto" w:fill="FFFFFF"/>
        </w:rPr>
        <w:t>Silent Spring</w:t>
      </w:r>
      <w:r w:rsidRPr="00FE4304">
        <w:rPr>
          <w:color w:val="2D3B45"/>
          <w:shd w:val="clear" w:color="auto" w:fill="FFFFFF"/>
        </w:rPr>
        <w:t xml:space="preserve">. Penguin Books, in Association with Hamish Hamilton, 2015. </w:t>
      </w:r>
      <w:r w:rsidR="000D61CC">
        <w:rPr>
          <w:color w:val="2D3B45"/>
          <w:shd w:val="clear" w:color="auto" w:fill="FFFFFF"/>
        </w:rPr>
        <w:t xml:space="preserve">  </w:t>
      </w:r>
    </w:p>
    <w:p w14:paraId="4EAB923A" w14:textId="5C0EBFFA" w:rsidR="00584932" w:rsidRDefault="00584932" w:rsidP="000D61CC">
      <w:pPr>
        <w:spacing w:line="480" w:lineRule="auto"/>
        <w:ind w:left="720" w:firstLine="60"/>
        <w:rPr>
          <w:color w:val="2D3B45"/>
          <w:shd w:val="clear" w:color="auto" w:fill="FFFFFF"/>
        </w:rPr>
      </w:pPr>
      <w:r w:rsidRPr="00FE4304">
        <w:rPr>
          <w:color w:val="2D3B45"/>
          <w:shd w:val="clear" w:color="auto" w:fill="FFFFFF"/>
        </w:rPr>
        <w:t>Greene, Stuart, and April Lidinsky. </w:t>
      </w:r>
      <w:r w:rsidRPr="00FE4304">
        <w:rPr>
          <w:rStyle w:val="Emphasis"/>
          <w:color w:val="2D3B45"/>
          <w:shd w:val="clear" w:color="auto" w:fill="FFFFFF"/>
        </w:rPr>
        <w:t xml:space="preserve">From Inquiry to Academic Writing: </w:t>
      </w:r>
      <w:r w:rsidR="001555C5" w:rsidRPr="00FE4304">
        <w:rPr>
          <w:rStyle w:val="Emphasis"/>
          <w:color w:val="2D3B45"/>
          <w:shd w:val="clear" w:color="auto" w:fill="FFFFFF"/>
        </w:rPr>
        <w:t>A</w:t>
      </w:r>
      <w:r w:rsidRPr="00FE4304">
        <w:rPr>
          <w:rStyle w:val="Emphasis"/>
          <w:color w:val="2D3B45"/>
          <w:shd w:val="clear" w:color="auto" w:fill="FFFFFF"/>
        </w:rPr>
        <w:t xml:space="preserve"> Text and Reader</w:t>
      </w:r>
      <w:r w:rsidRPr="00FE4304">
        <w:rPr>
          <w:color w:val="2D3B45"/>
          <w:shd w:val="clear" w:color="auto" w:fill="FFFFFF"/>
        </w:rPr>
        <w:t>. Bedford/St. Martins, Macmillan Learning, 2018.</w:t>
      </w:r>
    </w:p>
    <w:p w14:paraId="4DC496CD" w14:textId="6213C80D" w:rsidR="000D61CC" w:rsidRDefault="00FE4304" w:rsidP="00584932">
      <w:pPr>
        <w:spacing w:line="480" w:lineRule="auto"/>
        <w:rPr>
          <w:color w:val="2D3B45"/>
          <w:shd w:val="clear" w:color="auto" w:fill="FFFFFF"/>
        </w:rPr>
      </w:pPr>
      <w:r w:rsidRPr="00FE4304">
        <w:rPr>
          <w:color w:val="2D3B45"/>
          <w:shd w:val="clear" w:color="auto" w:fill="FFFFFF"/>
        </w:rPr>
        <w:t>Pollan, M.</w:t>
      </w:r>
      <w:r w:rsidR="0054021A">
        <w:rPr>
          <w:color w:val="2D3B45"/>
          <w:shd w:val="clear" w:color="auto" w:fill="FFFFFF"/>
        </w:rPr>
        <w:t xml:space="preserve"> </w:t>
      </w:r>
      <w:r w:rsidRPr="00FE4304">
        <w:rPr>
          <w:i/>
          <w:iCs/>
          <w:color w:val="2D3B45"/>
          <w:shd w:val="clear" w:color="auto" w:fill="FFFFFF"/>
        </w:rPr>
        <w:t>Why Bother?</w:t>
      </w:r>
      <w:r w:rsidRPr="00FE4304">
        <w:rPr>
          <w:color w:val="2D3B45"/>
          <w:shd w:val="clear" w:color="auto" w:fill="FFFFFF"/>
        </w:rPr>
        <w:t xml:space="preserve"> New York Times Magazine. Greene, S., &amp; Lidinsky, A. 2018. </w:t>
      </w:r>
    </w:p>
    <w:p w14:paraId="54306FD2" w14:textId="785365F5" w:rsidR="00FE4304" w:rsidRDefault="00FE4304" w:rsidP="000D61CC">
      <w:pPr>
        <w:spacing w:line="480" w:lineRule="auto"/>
        <w:ind w:left="720"/>
        <w:rPr>
          <w:color w:val="2D3B45"/>
          <w:shd w:val="clear" w:color="auto" w:fill="FFFFFF"/>
        </w:rPr>
      </w:pPr>
      <w:r w:rsidRPr="00FE4304">
        <w:rPr>
          <w:i/>
          <w:iCs/>
          <w:color w:val="2D3B45"/>
          <w:shd w:val="clear" w:color="auto" w:fill="FFFFFF"/>
        </w:rPr>
        <w:t>From Inquiry to Academic Writing A Text and Reader</w:t>
      </w:r>
      <w:r w:rsidRPr="00FE4304">
        <w:rPr>
          <w:color w:val="2D3B45"/>
          <w:shd w:val="clear" w:color="auto" w:fill="FFFFFF"/>
        </w:rPr>
        <w:t xml:space="preserve"> </w:t>
      </w:r>
      <w:r w:rsidRPr="004E4502">
        <w:rPr>
          <w:i/>
          <w:iCs/>
          <w:color w:val="2D3B45"/>
          <w:shd w:val="clear" w:color="auto" w:fill="FFFFFF"/>
        </w:rPr>
        <w:t>4th Edition</w:t>
      </w:r>
      <w:r w:rsidRPr="00FE4304">
        <w:rPr>
          <w:color w:val="2D3B45"/>
          <w:shd w:val="clear" w:color="auto" w:fill="FFFFFF"/>
        </w:rPr>
        <w:t xml:space="preserve">. </w:t>
      </w:r>
      <w:r w:rsidR="0054021A" w:rsidRPr="00FE4304">
        <w:rPr>
          <w:color w:val="2D3B45"/>
          <w:shd w:val="clear" w:color="auto" w:fill="FFFFFF"/>
        </w:rPr>
        <w:t>2008</w:t>
      </w:r>
      <w:r w:rsidR="0054021A">
        <w:rPr>
          <w:color w:val="2D3B45"/>
          <w:shd w:val="clear" w:color="auto" w:fill="FFFFFF"/>
        </w:rPr>
        <w:t xml:space="preserve"> </w:t>
      </w:r>
      <w:r w:rsidRPr="00FE4304">
        <w:rPr>
          <w:color w:val="2D3B45"/>
          <w:shd w:val="clear" w:color="auto" w:fill="FFFFFF"/>
        </w:rPr>
        <w:t>Boston: Bedford/St. Martin Macmillan Learning.</w:t>
      </w:r>
    </w:p>
    <w:p w14:paraId="0F00EF9B" w14:textId="77777777" w:rsidR="000D61CC" w:rsidRDefault="0084697C" w:rsidP="00F80F95">
      <w:pPr>
        <w:spacing w:line="480" w:lineRule="auto"/>
        <w:rPr>
          <w:color w:val="000000"/>
          <w:shd w:val="clear" w:color="auto" w:fill="FFFFFF"/>
        </w:rPr>
      </w:pPr>
      <w:r>
        <w:rPr>
          <w:color w:val="000000"/>
          <w:shd w:val="clear" w:color="auto" w:fill="FFFFFF"/>
        </w:rPr>
        <w:t>Hoffman, A. J. </w:t>
      </w:r>
      <w:r>
        <w:rPr>
          <w:rStyle w:val="Emphasis"/>
          <w:color w:val="000000"/>
          <w:shd w:val="clear" w:color="auto" w:fill="FFFFFF"/>
        </w:rPr>
        <w:t>How Culture Shapes the Climate Change Debate</w:t>
      </w:r>
      <w:r>
        <w:rPr>
          <w:color w:val="000000"/>
          <w:shd w:val="clear" w:color="auto" w:fill="FFFFFF"/>
        </w:rPr>
        <w:t xml:space="preserve">. Stanford University </w:t>
      </w:r>
    </w:p>
    <w:p w14:paraId="03973F9D" w14:textId="09DA1915" w:rsidR="007D7FA6" w:rsidRDefault="0084697C" w:rsidP="000D61CC">
      <w:pPr>
        <w:spacing w:line="480" w:lineRule="auto"/>
        <w:ind w:firstLine="720"/>
      </w:pPr>
      <w:r>
        <w:rPr>
          <w:color w:val="000000"/>
          <w:shd w:val="clear" w:color="auto" w:fill="FFFFFF"/>
        </w:rPr>
        <w:t>Press, 2015.</w:t>
      </w:r>
    </w:p>
    <w:p w14:paraId="522C4186" w14:textId="06DA9650" w:rsidR="007D7FA6" w:rsidRDefault="007D7FA6" w:rsidP="00F80F95">
      <w:pPr>
        <w:spacing w:line="480" w:lineRule="auto"/>
      </w:pPr>
    </w:p>
    <w:p w14:paraId="0AC52C5E" w14:textId="6FC50EFD" w:rsidR="007D7FA6" w:rsidRDefault="007D7FA6" w:rsidP="00F80F95">
      <w:pPr>
        <w:spacing w:line="480" w:lineRule="auto"/>
      </w:pPr>
    </w:p>
    <w:p w14:paraId="75DD0188" w14:textId="3A90C7E6" w:rsidR="003A1E3F" w:rsidRDefault="003A1E3F" w:rsidP="00F80F95">
      <w:pPr>
        <w:spacing w:line="480" w:lineRule="auto"/>
      </w:pPr>
    </w:p>
    <w:p w14:paraId="5F51A861" w14:textId="5AB58BAB" w:rsidR="003A1E3F" w:rsidRDefault="003A1E3F" w:rsidP="00F80F95">
      <w:pPr>
        <w:spacing w:line="480" w:lineRule="auto"/>
      </w:pPr>
    </w:p>
    <w:p w14:paraId="01BC17AF" w14:textId="27E55204" w:rsidR="003A1E3F" w:rsidRDefault="003A1E3F" w:rsidP="00F80F95">
      <w:pPr>
        <w:spacing w:line="480" w:lineRule="auto"/>
      </w:pPr>
    </w:p>
    <w:p w14:paraId="23883B33" w14:textId="3C53D28B" w:rsidR="003A1E3F" w:rsidRDefault="003A1E3F" w:rsidP="00F80F95">
      <w:pPr>
        <w:spacing w:line="480" w:lineRule="auto"/>
      </w:pPr>
    </w:p>
    <w:p w14:paraId="76C0EF1E" w14:textId="62A23CD2" w:rsidR="003A1E3F" w:rsidRDefault="003A1E3F" w:rsidP="00F80F95">
      <w:pPr>
        <w:spacing w:line="480" w:lineRule="auto"/>
      </w:pPr>
    </w:p>
    <w:p w14:paraId="050425ED" w14:textId="0B2F9C37" w:rsidR="003A1E3F" w:rsidRDefault="003A1E3F" w:rsidP="00F80F95">
      <w:pPr>
        <w:spacing w:line="480" w:lineRule="auto"/>
      </w:pPr>
    </w:p>
    <w:p w14:paraId="3C88966A" w14:textId="5EFF2F55" w:rsidR="003A1E3F" w:rsidRDefault="003A1E3F" w:rsidP="00F80F95">
      <w:pPr>
        <w:spacing w:line="480" w:lineRule="auto"/>
      </w:pPr>
    </w:p>
    <w:p w14:paraId="7EC7AD03" w14:textId="4D4543D3" w:rsidR="003A1E3F" w:rsidRDefault="003A1E3F" w:rsidP="00F80F95">
      <w:pPr>
        <w:spacing w:line="480" w:lineRule="auto"/>
      </w:pPr>
    </w:p>
    <w:p w14:paraId="7547D9AE" w14:textId="6076D4DB" w:rsidR="003A1E3F" w:rsidRDefault="003A1E3F" w:rsidP="00F80F95">
      <w:pPr>
        <w:spacing w:line="480" w:lineRule="auto"/>
      </w:pPr>
    </w:p>
    <w:p w14:paraId="49D0BE15" w14:textId="68191460" w:rsidR="003A1E3F" w:rsidRDefault="003A1E3F" w:rsidP="00F80F95">
      <w:pPr>
        <w:spacing w:line="480" w:lineRule="auto"/>
      </w:pPr>
    </w:p>
    <w:p w14:paraId="252FA488" w14:textId="2FC7C056" w:rsidR="003A1E3F" w:rsidRDefault="003A1E3F" w:rsidP="00F80F95">
      <w:pPr>
        <w:spacing w:line="480" w:lineRule="auto"/>
      </w:pPr>
    </w:p>
    <w:p w14:paraId="69DFF3D1" w14:textId="4F99808D" w:rsidR="003A1E3F" w:rsidRDefault="003A1E3F" w:rsidP="00F80F95">
      <w:pPr>
        <w:spacing w:line="480" w:lineRule="auto"/>
      </w:pPr>
    </w:p>
    <w:p w14:paraId="55E05CD9" w14:textId="77777777" w:rsidR="00395119" w:rsidRDefault="00395119" w:rsidP="00395119">
      <w:pPr>
        <w:spacing w:line="480" w:lineRule="auto"/>
      </w:pPr>
      <w:r>
        <w:lastRenderedPageBreak/>
        <w:t>Changes</w:t>
      </w:r>
    </w:p>
    <w:p w14:paraId="6CE62BEE" w14:textId="09F71D6F" w:rsidR="00395119" w:rsidRDefault="00395119" w:rsidP="00395119">
      <w:pPr>
        <w:spacing w:line="480" w:lineRule="auto"/>
      </w:pPr>
      <w:r>
        <w:t>1. Could this possibly look like a scene out of the Matrix: a cloudy, polluted, almost uninhabitable place that we call home? The smell of smog and the stench of billowing smoke in the air.</w:t>
      </w:r>
    </w:p>
    <w:p w14:paraId="33C40757" w14:textId="22C203F7" w:rsidR="00395119" w:rsidRDefault="00395119" w:rsidP="00395119">
      <w:pPr>
        <w:spacing w:line="480" w:lineRule="auto"/>
      </w:pPr>
      <w:r>
        <w:t xml:space="preserve">2. I can ask 100 people if they know who Lebron James is and 95% percent would say yes. I can ask them if they can tell if he is having a good game or bad game and they would be able to tell me with pretty good accuracy. They would say his actions and behaviors can shape the outcome of a game.  Most would argue yes, he can change a game with inputs, ideas, and his ability to speak effectively. Although you don’t work for ESPN you know what good and bad looks like. The ball is in your court when it comes to creating a climate of sustainability. This means finding the value of reducing our carbon footprint. New to try and drive home the fact that you may still know if things are going well or not. </w:t>
      </w:r>
      <w:r w:rsidR="002D66DF">
        <w:t>When we find personal value in saving our climate, we will do our best to be vigilant towards change. Making these small yet complex decisions while critically thinking can have large impacts on our current debate over climate change.</w:t>
      </w:r>
    </w:p>
    <w:p w14:paraId="60AB0FD6" w14:textId="3431038B" w:rsidR="00395119" w:rsidRDefault="00395119" w:rsidP="00395119">
      <w:pPr>
        <w:spacing w:line="480" w:lineRule="auto"/>
      </w:pPr>
      <w:r>
        <w:t>3.  I hope by this point in your adulthood you can view different points while trying not to form some sort of bias towards other's opinions. Changed this from a question to a statement to try and drive home this is how we should be thinking.</w:t>
      </w:r>
    </w:p>
    <w:p w14:paraId="6031A543" w14:textId="13EB81FB" w:rsidR="003A1E3F" w:rsidRDefault="00395119" w:rsidP="00395119">
      <w:pPr>
        <w:spacing w:line="480" w:lineRule="auto"/>
      </w:pPr>
      <w:r>
        <w:t xml:space="preserve">4. The way our families live on this precious planet will directly impact those who come behind us. </w:t>
      </w:r>
      <w:r w:rsidR="002D66DF">
        <w:t xml:space="preserve">Changed so of the words to flow better after receiving feedback from another classmate. </w:t>
      </w:r>
    </w:p>
    <w:bookmarkEnd w:id="0"/>
    <w:p w14:paraId="3A1E3E35" w14:textId="77777777" w:rsidR="006211B7" w:rsidRDefault="006211B7" w:rsidP="00395119">
      <w:pPr>
        <w:spacing w:line="480" w:lineRule="auto"/>
      </w:pPr>
    </w:p>
    <w:p w14:paraId="79D62A52" w14:textId="77777777" w:rsidR="006211B7" w:rsidRDefault="006211B7" w:rsidP="006211B7">
      <w:pPr>
        <w:spacing w:line="480" w:lineRule="auto"/>
        <w:ind w:left="720" w:firstLine="720"/>
      </w:pPr>
    </w:p>
    <w:p w14:paraId="282276F0" w14:textId="77777777" w:rsidR="006211B7" w:rsidRDefault="006211B7" w:rsidP="006211B7">
      <w:pPr>
        <w:spacing w:line="480" w:lineRule="auto"/>
        <w:ind w:left="720" w:firstLine="720"/>
      </w:pPr>
    </w:p>
    <w:p w14:paraId="4D39A56F" w14:textId="77777777" w:rsidR="006211B7" w:rsidRDefault="006211B7" w:rsidP="006211B7">
      <w:pPr>
        <w:spacing w:line="480" w:lineRule="auto"/>
        <w:ind w:left="720" w:firstLine="720"/>
      </w:pPr>
    </w:p>
    <w:p w14:paraId="714FF813" w14:textId="77777777" w:rsidR="006211B7" w:rsidRDefault="006211B7" w:rsidP="006211B7">
      <w:pPr>
        <w:spacing w:line="480" w:lineRule="auto"/>
        <w:ind w:left="1440" w:firstLine="720"/>
      </w:pPr>
    </w:p>
    <w:p w14:paraId="23ECEDE3" w14:textId="77777777" w:rsidR="006211B7" w:rsidRDefault="006211B7" w:rsidP="006211B7">
      <w:pPr>
        <w:spacing w:line="480" w:lineRule="auto"/>
        <w:ind w:left="1440" w:firstLine="720"/>
      </w:pPr>
    </w:p>
    <w:p w14:paraId="70899FC8" w14:textId="40E6DD26" w:rsidR="006211B7" w:rsidRPr="006211B7" w:rsidRDefault="006211B7" w:rsidP="006211B7">
      <w:pPr>
        <w:spacing w:line="480" w:lineRule="auto"/>
        <w:ind w:left="1440" w:firstLine="720"/>
        <w:rPr>
          <w:b/>
          <w:sz w:val="28"/>
          <w:szCs w:val="28"/>
        </w:rPr>
      </w:pPr>
      <w:r w:rsidRPr="006211B7">
        <w:rPr>
          <w:b/>
          <w:sz w:val="28"/>
          <w:szCs w:val="28"/>
        </w:rPr>
        <w:t>R</w:t>
      </w:r>
      <w:r w:rsidR="00034BEF">
        <w:rPr>
          <w:b/>
          <w:sz w:val="28"/>
          <w:szCs w:val="28"/>
        </w:rPr>
        <w:t xml:space="preserve">evised by Armand </w:t>
      </w:r>
      <w:proofErr w:type="spellStart"/>
      <w:r w:rsidR="00034BEF">
        <w:rPr>
          <w:b/>
          <w:sz w:val="28"/>
          <w:szCs w:val="28"/>
        </w:rPr>
        <w:t>Nguepgang</w:t>
      </w:r>
      <w:proofErr w:type="spellEnd"/>
      <w:r w:rsidRPr="006211B7">
        <w:rPr>
          <w:b/>
          <w:sz w:val="28"/>
          <w:szCs w:val="28"/>
        </w:rPr>
        <w:t xml:space="preserve"> </w:t>
      </w:r>
    </w:p>
    <w:p w14:paraId="55CAE3E1" w14:textId="7E3C51D5" w:rsidR="006211B7" w:rsidRPr="006211B7" w:rsidRDefault="006211B7" w:rsidP="006211B7">
      <w:pPr>
        <w:numPr>
          <w:ilvl w:val="0"/>
          <w:numId w:val="1"/>
        </w:numPr>
        <w:rPr>
          <w:rFonts w:ascii="Segoe UI" w:hAnsi="Segoe UI" w:cs="Segoe UI"/>
          <w:color w:val="000000"/>
        </w:rPr>
      </w:pPr>
      <w:r w:rsidRPr="006211B7">
        <w:rPr>
          <w:rFonts w:ascii="Segoe UI" w:hAnsi="Segoe UI" w:cs="Segoe UI"/>
          <w:b/>
          <w:color w:val="000000"/>
        </w:rPr>
        <w:t>What is the writer's thesis</w:t>
      </w:r>
      <w:r w:rsidRPr="006211B7">
        <w:rPr>
          <w:rFonts w:ascii="Segoe UI" w:hAnsi="Segoe UI" w:cs="Segoe UI"/>
          <w:color w:val="000000"/>
        </w:rPr>
        <w:t xml:space="preserve">? The thesis is hard to find because the idea or argument behind this essay is unclear. The thesis needs more </w:t>
      </w:r>
      <w:r w:rsidR="00034BEF" w:rsidRPr="006211B7">
        <w:rPr>
          <w:rFonts w:ascii="Segoe UI" w:hAnsi="Segoe UI" w:cs="Segoe UI"/>
          <w:color w:val="000000"/>
        </w:rPr>
        <w:t xml:space="preserve">details. </w:t>
      </w:r>
      <w:r w:rsidRPr="006211B7">
        <w:rPr>
          <w:rFonts w:ascii="Segoe UI" w:hAnsi="Segoe UI" w:cs="Segoe UI"/>
          <w:color w:val="000000"/>
        </w:rPr>
        <w:t>(Can you focus on one idea and expend it?)</w:t>
      </w:r>
      <w:r w:rsidR="002D66DF">
        <w:rPr>
          <w:rFonts w:ascii="Segoe UI" w:hAnsi="Segoe UI" w:cs="Segoe UI"/>
          <w:color w:val="000000"/>
        </w:rPr>
        <w:t xml:space="preserve"> </w:t>
      </w:r>
      <w:r w:rsidR="002D66DF" w:rsidRPr="002D66DF">
        <w:rPr>
          <w:rFonts w:ascii="Segoe UI" w:hAnsi="Segoe UI" w:cs="Segoe UI"/>
          <w:color w:val="000000"/>
          <w:highlight w:val="yellow"/>
        </w:rPr>
        <w:t>Expanded upon</w:t>
      </w:r>
    </w:p>
    <w:p w14:paraId="639515EA" w14:textId="77777777" w:rsidR="006211B7" w:rsidRPr="006211B7" w:rsidRDefault="006211B7" w:rsidP="006211B7">
      <w:pPr>
        <w:numPr>
          <w:ilvl w:val="0"/>
          <w:numId w:val="1"/>
        </w:numPr>
        <w:rPr>
          <w:rFonts w:ascii="Segoe UI" w:hAnsi="Segoe UI" w:cs="Segoe UI"/>
          <w:b/>
          <w:color w:val="000000"/>
        </w:rPr>
      </w:pPr>
      <w:r w:rsidRPr="006211B7">
        <w:rPr>
          <w:rFonts w:ascii="Segoe UI" w:hAnsi="Segoe UI" w:cs="Segoe UI"/>
          <w:b/>
          <w:color w:val="000000"/>
        </w:rPr>
        <w:t>How does the writer establish the conversation--identify a gap in people's knowledge, attempt to modify an existing argument, or try to correct some misunderstanding?</w:t>
      </w:r>
    </w:p>
    <w:p w14:paraId="6976906A" w14:textId="77777777" w:rsidR="006211B7" w:rsidRPr="006211B7" w:rsidRDefault="006211B7" w:rsidP="006211B7">
      <w:pPr>
        <w:ind w:left="720"/>
        <w:rPr>
          <w:rFonts w:ascii="Segoe UI" w:hAnsi="Segoe UI" w:cs="Segoe UI"/>
          <w:color w:val="000000"/>
        </w:rPr>
      </w:pPr>
      <w:r w:rsidRPr="006211B7">
        <w:rPr>
          <w:rFonts w:ascii="Segoe UI" w:hAnsi="Segoe UI" w:cs="Segoe UI"/>
          <w:color w:val="000000"/>
        </w:rPr>
        <w:t xml:space="preserve">The writer argues that it is our duty, not someone’s to address the issues we have with the use of our environment and to keep it clean and safe for our children and grand-children. </w:t>
      </w:r>
    </w:p>
    <w:p w14:paraId="048F2D9E" w14:textId="77777777" w:rsidR="006211B7" w:rsidRPr="006211B7" w:rsidRDefault="006211B7" w:rsidP="006211B7">
      <w:pPr>
        <w:numPr>
          <w:ilvl w:val="0"/>
          <w:numId w:val="2"/>
        </w:numPr>
        <w:rPr>
          <w:rFonts w:ascii="Segoe UI" w:hAnsi="Segoe UI" w:cs="Segoe UI"/>
          <w:b/>
          <w:color w:val="000000"/>
        </w:rPr>
      </w:pPr>
      <w:r w:rsidRPr="006211B7">
        <w:rPr>
          <w:rFonts w:ascii="Segoe UI" w:hAnsi="Segoe UI" w:cs="Segoe UI"/>
          <w:b/>
          <w:color w:val="000000"/>
        </w:rPr>
        <w:t>How effectively does the writer distinguish between his or her ideas and the ideas he or she summarizes, paraphrases, or quotes?</w:t>
      </w:r>
    </w:p>
    <w:p w14:paraId="03D5CA96" w14:textId="508D888E" w:rsidR="006211B7" w:rsidRPr="006211B7" w:rsidRDefault="006211B7" w:rsidP="006211B7">
      <w:pPr>
        <w:rPr>
          <w:rFonts w:ascii="Segoe UI" w:hAnsi="Segoe UI" w:cs="Segoe UI"/>
          <w:color w:val="000000"/>
        </w:rPr>
      </w:pPr>
      <w:r w:rsidRPr="006211B7">
        <w:rPr>
          <w:rFonts w:ascii="Segoe UI" w:hAnsi="Segoe UI" w:cs="Segoe UI"/>
          <w:color w:val="000000"/>
        </w:rPr>
        <w:t xml:space="preserve">There is no similarity between the writer’s idea and the quote he used. </w:t>
      </w:r>
      <w:r w:rsidR="002D66DF" w:rsidRPr="002D66DF">
        <w:rPr>
          <w:rFonts w:ascii="Segoe UI" w:hAnsi="Segoe UI" w:cs="Segoe UI"/>
          <w:color w:val="000000"/>
          <w:highlight w:val="yellow"/>
        </w:rPr>
        <w:t>(changed quote)</w:t>
      </w:r>
    </w:p>
    <w:p w14:paraId="3BC99B35" w14:textId="77777777" w:rsidR="006211B7" w:rsidRPr="006211B7" w:rsidRDefault="006211B7" w:rsidP="006211B7">
      <w:pPr>
        <w:numPr>
          <w:ilvl w:val="0"/>
          <w:numId w:val="3"/>
        </w:numPr>
        <w:rPr>
          <w:rFonts w:ascii="Segoe UI" w:hAnsi="Segoe UI" w:cs="Segoe UI"/>
          <w:b/>
          <w:color w:val="000000"/>
        </w:rPr>
      </w:pPr>
      <w:r w:rsidRPr="006211B7">
        <w:rPr>
          <w:rFonts w:ascii="Segoe UI" w:hAnsi="Segoe UI" w:cs="Segoe UI"/>
          <w:b/>
          <w:color w:val="000000"/>
        </w:rPr>
        <w:t>To what extent are you persuaded by the writer's argument? Why?</w:t>
      </w:r>
    </w:p>
    <w:p w14:paraId="40541B5E" w14:textId="04694A99" w:rsidR="006211B7" w:rsidRPr="006211B7" w:rsidRDefault="006211B7" w:rsidP="006211B7">
      <w:pPr>
        <w:rPr>
          <w:rFonts w:ascii="Segoe UI" w:hAnsi="Segoe UI" w:cs="Segoe UI"/>
          <w:color w:val="000000"/>
        </w:rPr>
      </w:pPr>
      <w:r w:rsidRPr="006211B7">
        <w:rPr>
          <w:rFonts w:ascii="Segoe UI" w:hAnsi="Segoe UI" w:cs="Segoe UI"/>
          <w:color w:val="000000"/>
        </w:rPr>
        <w:t>The argument is not strong enough because the writer opens his opinion to several ideas so it makes it hard to see his point.</w:t>
      </w:r>
      <w:r w:rsidR="002D66DF">
        <w:rPr>
          <w:rFonts w:ascii="Segoe UI" w:hAnsi="Segoe UI" w:cs="Segoe UI"/>
          <w:color w:val="000000"/>
        </w:rPr>
        <w:t xml:space="preserve"> </w:t>
      </w:r>
      <w:r w:rsidR="002D66DF" w:rsidRPr="002D66DF">
        <w:rPr>
          <w:rFonts w:ascii="Segoe UI" w:hAnsi="Segoe UI" w:cs="Segoe UI"/>
          <w:color w:val="000000"/>
          <w:highlight w:val="yellow"/>
        </w:rPr>
        <w:t>Built on this area</w:t>
      </w:r>
    </w:p>
    <w:p w14:paraId="75AABA30" w14:textId="77777777" w:rsidR="006211B7" w:rsidRPr="006211B7" w:rsidRDefault="006211B7" w:rsidP="006211B7">
      <w:pPr>
        <w:numPr>
          <w:ilvl w:val="0"/>
          <w:numId w:val="4"/>
        </w:numPr>
        <w:rPr>
          <w:rFonts w:ascii="Segoe UI" w:hAnsi="Segoe UI" w:cs="Segoe UI"/>
          <w:b/>
          <w:color w:val="000000"/>
        </w:rPr>
      </w:pPr>
      <w:r w:rsidRPr="006211B7">
        <w:rPr>
          <w:rFonts w:ascii="Segoe UI" w:hAnsi="Segoe UI" w:cs="Segoe UI"/>
          <w:b/>
          <w:color w:val="000000"/>
        </w:rPr>
        <w:t>To what extent does the writer anticipate possible counterarguments?</w:t>
      </w:r>
    </w:p>
    <w:p w14:paraId="31B5C9DC" w14:textId="77777777" w:rsidR="006211B7" w:rsidRPr="006211B7" w:rsidRDefault="006211B7" w:rsidP="006211B7">
      <w:pPr>
        <w:ind w:left="720"/>
        <w:rPr>
          <w:rFonts w:ascii="Segoe UI" w:hAnsi="Segoe UI" w:cs="Segoe UI"/>
          <w:color w:val="000000"/>
        </w:rPr>
      </w:pPr>
      <w:r w:rsidRPr="006211B7">
        <w:rPr>
          <w:rFonts w:ascii="Segoe UI" w:hAnsi="Segoe UI" w:cs="Segoe UI"/>
          <w:color w:val="000000"/>
        </w:rPr>
        <w:t>The writer is very open to anticipate in possible counter argument.</w:t>
      </w:r>
    </w:p>
    <w:p w14:paraId="260DD1AB" w14:textId="565F8634" w:rsidR="006211B7" w:rsidRPr="006211B7" w:rsidRDefault="006211B7" w:rsidP="006211B7">
      <w:pPr>
        <w:numPr>
          <w:ilvl w:val="0"/>
          <w:numId w:val="5"/>
        </w:numPr>
        <w:rPr>
          <w:rFonts w:ascii="Segoe UI" w:hAnsi="Segoe UI" w:cs="Segoe UI"/>
          <w:color w:val="000000"/>
        </w:rPr>
      </w:pPr>
      <w:r w:rsidRPr="006211B7">
        <w:rPr>
          <w:rFonts w:ascii="Segoe UI" w:hAnsi="Segoe UI" w:cs="Segoe UI"/>
          <w:b/>
          <w:color w:val="000000"/>
        </w:rPr>
        <w:t>Can you follow the essay's organization easily? If so, point to transitions/transitional phrases that help? If not, suggest them.</w:t>
      </w:r>
      <w:r w:rsidRPr="006211B7">
        <w:rPr>
          <w:rFonts w:ascii="Segoe UI" w:hAnsi="Segoe UI" w:cs="Segoe UI"/>
          <w:color w:val="000000"/>
        </w:rPr>
        <w:t xml:space="preserve"> The writer used one good transition word at the conclusion while he did not add any on other areas. I suggest adding a transition word or phrase between paragraph one and two. (Example: meanwhile, the question that should be at the forefront …….)</w:t>
      </w:r>
      <w:r w:rsidR="002D66DF">
        <w:rPr>
          <w:rFonts w:ascii="Segoe UI" w:hAnsi="Segoe UI" w:cs="Segoe UI"/>
          <w:color w:val="000000"/>
        </w:rPr>
        <w:t xml:space="preserve"> </w:t>
      </w:r>
    </w:p>
    <w:p w14:paraId="7B31514D" w14:textId="77777777" w:rsidR="006211B7" w:rsidRPr="006211B7" w:rsidRDefault="006211B7" w:rsidP="006211B7">
      <w:pPr>
        <w:numPr>
          <w:ilvl w:val="0"/>
          <w:numId w:val="5"/>
        </w:numPr>
        <w:rPr>
          <w:rFonts w:ascii="Segoe UI" w:hAnsi="Segoe UI" w:cs="Segoe UI"/>
          <w:color w:val="000000"/>
        </w:rPr>
      </w:pPr>
      <w:r w:rsidRPr="006211B7">
        <w:rPr>
          <w:rFonts w:ascii="Segoe UI" w:hAnsi="Segoe UI" w:cs="Segoe UI"/>
          <w:b/>
          <w:color w:val="000000"/>
        </w:rPr>
        <w:t>What do you think is working best? Explain by pointing to specific passages in the writer's draft.</w:t>
      </w:r>
      <w:r w:rsidRPr="006211B7">
        <w:rPr>
          <w:rFonts w:ascii="Segoe UI" w:hAnsi="Segoe UI" w:cs="Segoe UI"/>
          <w:color w:val="000000"/>
        </w:rPr>
        <w:t xml:space="preserve"> (See comments)</w:t>
      </w:r>
    </w:p>
    <w:p w14:paraId="2E09026A" w14:textId="77777777" w:rsidR="006211B7" w:rsidRPr="006211B7" w:rsidRDefault="006211B7" w:rsidP="006211B7">
      <w:pPr>
        <w:numPr>
          <w:ilvl w:val="0"/>
          <w:numId w:val="5"/>
        </w:numPr>
        <w:rPr>
          <w:rFonts w:ascii="Segoe UI" w:hAnsi="Segoe UI" w:cs="Segoe UI"/>
          <w:b/>
          <w:color w:val="000000"/>
        </w:rPr>
      </w:pPr>
      <w:r w:rsidRPr="006211B7">
        <w:rPr>
          <w:rFonts w:ascii="Segoe UI" w:hAnsi="Segoe UI" w:cs="Segoe UI"/>
          <w:b/>
          <w:color w:val="000000"/>
        </w:rPr>
        <w:t>What do you recommend the writer work further on, and why?</w:t>
      </w:r>
    </w:p>
    <w:p w14:paraId="378C81C5" w14:textId="6116DCB8" w:rsidR="006211B7" w:rsidRDefault="006211B7" w:rsidP="006211B7">
      <w:pPr>
        <w:spacing w:line="480" w:lineRule="auto"/>
      </w:pPr>
      <w:r w:rsidRPr="006211B7">
        <w:rPr>
          <w:rFonts w:ascii="Segoe UI" w:hAnsi="Segoe UI" w:cs="Segoe UI"/>
          <w:color w:val="000000"/>
        </w:rPr>
        <w:t xml:space="preserve">The writer should focus more on the thesis, give </w:t>
      </w:r>
      <w:r>
        <w:rPr>
          <w:rFonts w:ascii="Segoe UI" w:hAnsi="Segoe UI" w:cs="Segoe UI"/>
          <w:color w:val="000000"/>
        </w:rPr>
        <w:t>more examples on ways to solve</w:t>
      </w:r>
      <w:r w:rsidRPr="006211B7">
        <w:rPr>
          <w:rFonts w:ascii="Segoe UI" w:hAnsi="Segoe UI" w:cs="Segoe UI"/>
          <w:color w:val="000000"/>
        </w:rPr>
        <w:t xml:space="preserve"> the issue regarding climate change.</w:t>
      </w:r>
    </w:p>
    <w:p w14:paraId="61E9D599" w14:textId="77777777" w:rsidR="006211B7" w:rsidRDefault="006211B7" w:rsidP="00395119">
      <w:pPr>
        <w:spacing w:line="480" w:lineRule="auto"/>
      </w:pPr>
    </w:p>
    <w:sectPr w:rsidR="006211B7">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9B8512" w14:textId="77777777" w:rsidR="004F1523" w:rsidRDefault="004F1523" w:rsidP="0026281E">
      <w:r>
        <w:separator/>
      </w:r>
    </w:p>
  </w:endnote>
  <w:endnote w:type="continuationSeparator" w:id="0">
    <w:p w14:paraId="37402AA3" w14:textId="77777777" w:rsidR="004F1523" w:rsidRDefault="004F1523" w:rsidP="002628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532EFD" w14:textId="77777777" w:rsidR="004F1523" w:rsidRDefault="004F1523" w:rsidP="0026281E">
      <w:r>
        <w:separator/>
      </w:r>
    </w:p>
  </w:footnote>
  <w:footnote w:type="continuationSeparator" w:id="0">
    <w:p w14:paraId="0AFB5235" w14:textId="77777777" w:rsidR="004F1523" w:rsidRDefault="004F1523" w:rsidP="002628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DE73B7" w14:textId="72481478" w:rsidR="0026281E" w:rsidRDefault="0026281E">
    <w:pPr>
      <w:pStyle w:val="Header"/>
      <w:jc w:val="right"/>
    </w:pPr>
    <w:r>
      <w:t xml:space="preserve">Motzer </w:t>
    </w:r>
    <w:sdt>
      <w:sdtPr>
        <w:id w:val="-352419923"/>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915D10">
          <w:rPr>
            <w:noProof/>
          </w:rPr>
          <w:t>6</w:t>
        </w:r>
        <w:r>
          <w:rPr>
            <w:noProof/>
          </w:rPr>
          <w:fldChar w:fldCharType="end"/>
        </w:r>
      </w:sdtContent>
    </w:sdt>
  </w:p>
  <w:p w14:paraId="7132370E" w14:textId="77777777" w:rsidR="0026281E" w:rsidRDefault="002628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FE4D93"/>
    <w:multiLevelType w:val="multilevel"/>
    <w:tmpl w:val="7850F46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0464437"/>
    <w:multiLevelType w:val="multilevel"/>
    <w:tmpl w:val="71EA83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DC860FC"/>
    <w:multiLevelType w:val="multilevel"/>
    <w:tmpl w:val="BFC6BBA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B530454"/>
    <w:multiLevelType w:val="multilevel"/>
    <w:tmpl w:val="51A6D27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1AE4229"/>
    <w:multiLevelType w:val="multilevel"/>
    <w:tmpl w:val="B2CAA11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3"/>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OzNLMwNjaxMLIwMDRQ0lEKTi0uzszPAykwrAUAPe5kaSwAAAA="/>
  </w:docVars>
  <w:rsids>
    <w:rsidRoot w:val="0026281E"/>
    <w:rsid w:val="00034BEF"/>
    <w:rsid w:val="000864C9"/>
    <w:rsid w:val="000966B8"/>
    <w:rsid w:val="000D61CC"/>
    <w:rsid w:val="00114BC7"/>
    <w:rsid w:val="00124A38"/>
    <w:rsid w:val="001372D9"/>
    <w:rsid w:val="001555C5"/>
    <w:rsid w:val="00211DB6"/>
    <w:rsid w:val="002278BD"/>
    <w:rsid w:val="00245D5E"/>
    <w:rsid w:val="0026281E"/>
    <w:rsid w:val="00274880"/>
    <w:rsid w:val="002D66DF"/>
    <w:rsid w:val="0030789D"/>
    <w:rsid w:val="0033529B"/>
    <w:rsid w:val="00350EF4"/>
    <w:rsid w:val="003573AC"/>
    <w:rsid w:val="003740F8"/>
    <w:rsid w:val="00381D76"/>
    <w:rsid w:val="003916DE"/>
    <w:rsid w:val="00395119"/>
    <w:rsid w:val="003A1E3F"/>
    <w:rsid w:val="003D5937"/>
    <w:rsid w:val="0041098E"/>
    <w:rsid w:val="004142DB"/>
    <w:rsid w:val="004212FD"/>
    <w:rsid w:val="00463DEE"/>
    <w:rsid w:val="004E4502"/>
    <w:rsid w:val="004F1523"/>
    <w:rsid w:val="00513401"/>
    <w:rsid w:val="005356C6"/>
    <w:rsid w:val="0054021A"/>
    <w:rsid w:val="00576081"/>
    <w:rsid w:val="00584932"/>
    <w:rsid w:val="005A5E34"/>
    <w:rsid w:val="005B3146"/>
    <w:rsid w:val="005C0080"/>
    <w:rsid w:val="005C35E3"/>
    <w:rsid w:val="005D3121"/>
    <w:rsid w:val="005F6035"/>
    <w:rsid w:val="006211B7"/>
    <w:rsid w:val="00626E75"/>
    <w:rsid w:val="00627EF9"/>
    <w:rsid w:val="0068125E"/>
    <w:rsid w:val="007013D5"/>
    <w:rsid w:val="00711902"/>
    <w:rsid w:val="00714D2B"/>
    <w:rsid w:val="0072169E"/>
    <w:rsid w:val="00734584"/>
    <w:rsid w:val="00793376"/>
    <w:rsid w:val="007976BF"/>
    <w:rsid w:val="007C5ECA"/>
    <w:rsid w:val="007D7FA6"/>
    <w:rsid w:val="0084697C"/>
    <w:rsid w:val="00856AED"/>
    <w:rsid w:val="00866D70"/>
    <w:rsid w:val="008B02B6"/>
    <w:rsid w:val="008E1879"/>
    <w:rsid w:val="008E76CB"/>
    <w:rsid w:val="00915D10"/>
    <w:rsid w:val="009841B0"/>
    <w:rsid w:val="009D7548"/>
    <w:rsid w:val="009F529E"/>
    <w:rsid w:val="00A357EB"/>
    <w:rsid w:val="00AF6073"/>
    <w:rsid w:val="00B07E64"/>
    <w:rsid w:val="00B32EAA"/>
    <w:rsid w:val="00BF60CE"/>
    <w:rsid w:val="00C20254"/>
    <w:rsid w:val="00D03AC1"/>
    <w:rsid w:val="00D154EB"/>
    <w:rsid w:val="00D17FAF"/>
    <w:rsid w:val="00D2129F"/>
    <w:rsid w:val="00D83C52"/>
    <w:rsid w:val="00DF5675"/>
    <w:rsid w:val="00E9142B"/>
    <w:rsid w:val="00EB2405"/>
    <w:rsid w:val="00EC513A"/>
    <w:rsid w:val="00F527CA"/>
    <w:rsid w:val="00F80F95"/>
    <w:rsid w:val="00F96B87"/>
    <w:rsid w:val="00FA5130"/>
    <w:rsid w:val="00FE430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D651B1"/>
  <w15:chartTrackingRefBased/>
  <w15:docId w15:val="{BEEEA381-D14F-463B-8E8D-B1BB464ED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281E"/>
    <w:pPr>
      <w:spacing w:after="0" w:line="240" w:lineRule="auto"/>
    </w:pPr>
    <w:rPr>
      <w:rFonts w:ascii="Times New Roman" w:eastAsia="Times New Roman" w:hAnsi="Times New Roman" w:cs="Times New Roman"/>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6281E"/>
    <w:pPr>
      <w:tabs>
        <w:tab w:val="center" w:pos="4680"/>
        <w:tab w:val="right" w:pos="9360"/>
      </w:tabs>
    </w:pPr>
  </w:style>
  <w:style w:type="character" w:customStyle="1" w:styleId="HeaderChar">
    <w:name w:val="Header Char"/>
    <w:basedOn w:val="DefaultParagraphFont"/>
    <w:link w:val="Header"/>
    <w:uiPriority w:val="99"/>
    <w:rsid w:val="0026281E"/>
    <w:rPr>
      <w:rFonts w:ascii="Times New Roman" w:eastAsia="Times New Roman" w:hAnsi="Times New Roman" w:cs="Times New Roman"/>
      <w:sz w:val="24"/>
      <w:szCs w:val="24"/>
      <w:lang w:eastAsia="en-US"/>
    </w:rPr>
  </w:style>
  <w:style w:type="paragraph" w:styleId="Footer">
    <w:name w:val="footer"/>
    <w:basedOn w:val="Normal"/>
    <w:link w:val="FooterChar"/>
    <w:uiPriority w:val="99"/>
    <w:unhideWhenUsed/>
    <w:rsid w:val="0026281E"/>
    <w:pPr>
      <w:tabs>
        <w:tab w:val="center" w:pos="4680"/>
        <w:tab w:val="right" w:pos="9360"/>
      </w:tabs>
    </w:pPr>
  </w:style>
  <w:style w:type="character" w:customStyle="1" w:styleId="FooterChar">
    <w:name w:val="Footer Char"/>
    <w:basedOn w:val="DefaultParagraphFont"/>
    <w:link w:val="Footer"/>
    <w:uiPriority w:val="99"/>
    <w:rsid w:val="0026281E"/>
    <w:rPr>
      <w:rFonts w:ascii="Times New Roman" w:eastAsia="Times New Roman" w:hAnsi="Times New Roman" w:cs="Times New Roman"/>
      <w:sz w:val="24"/>
      <w:szCs w:val="24"/>
      <w:lang w:eastAsia="en-US"/>
    </w:rPr>
  </w:style>
  <w:style w:type="paragraph" w:styleId="Date">
    <w:name w:val="Date"/>
    <w:basedOn w:val="Normal"/>
    <w:next w:val="Normal"/>
    <w:link w:val="DateChar"/>
    <w:uiPriority w:val="99"/>
    <w:semiHidden/>
    <w:unhideWhenUsed/>
    <w:rsid w:val="007D7FA6"/>
  </w:style>
  <w:style w:type="character" w:customStyle="1" w:styleId="DateChar">
    <w:name w:val="Date Char"/>
    <w:basedOn w:val="DefaultParagraphFont"/>
    <w:link w:val="Date"/>
    <w:uiPriority w:val="99"/>
    <w:semiHidden/>
    <w:rsid w:val="007D7FA6"/>
    <w:rPr>
      <w:rFonts w:ascii="Times New Roman" w:eastAsia="Times New Roman" w:hAnsi="Times New Roman" w:cs="Times New Roman"/>
      <w:sz w:val="24"/>
      <w:szCs w:val="24"/>
      <w:lang w:eastAsia="en-US"/>
    </w:rPr>
  </w:style>
  <w:style w:type="character" w:styleId="Emphasis">
    <w:name w:val="Emphasis"/>
    <w:basedOn w:val="DefaultParagraphFont"/>
    <w:uiPriority w:val="20"/>
    <w:qFormat/>
    <w:rsid w:val="00584932"/>
    <w:rPr>
      <w:i/>
      <w:iCs/>
    </w:rPr>
  </w:style>
  <w:style w:type="paragraph" w:styleId="BalloonText">
    <w:name w:val="Balloon Text"/>
    <w:basedOn w:val="Normal"/>
    <w:link w:val="BalloonTextChar"/>
    <w:uiPriority w:val="99"/>
    <w:semiHidden/>
    <w:unhideWhenUsed/>
    <w:rsid w:val="001555C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55C5"/>
    <w:rPr>
      <w:rFonts w:ascii="Segoe UI" w:eastAsia="Times New Roman" w:hAnsi="Segoe UI" w:cs="Segoe UI"/>
      <w:sz w:val="18"/>
      <w:szCs w:val="18"/>
      <w:lang w:eastAsia="en-US"/>
    </w:rPr>
  </w:style>
  <w:style w:type="character" w:styleId="CommentReference">
    <w:name w:val="annotation reference"/>
    <w:basedOn w:val="DefaultParagraphFont"/>
    <w:uiPriority w:val="99"/>
    <w:semiHidden/>
    <w:unhideWhenUsed/>
    <w:rsid w:val="00793376"/>
    <w:rPr>
      <w:sz w:val="16"/>
      <w:szCs w:val="16"/>
    </w:rPr>
  </w:style>
  <w:style w:type="paragraph" w:styleId="CommentText">
    <w:name w:val="annotation text"/>
    <w:basedOn w:val="Normal"/>
    <w:link w:val="CommentTextChar"/>
    <w:uiPriority w:val="99"/>
    <w:semiHidden/>
    <w:unhideWhenUsed/>
    <w:rsid w:val="00793376"/>
    <w:rPr>
      <w:sz w:val="20"/>
      <w:szCs w:val="20"/>
    </w:rPr>
  </w:style>
  <w:style w:type="character" w:customStyle="1" w:styleId="CommentTextChar">
    <w:name w:val="Comment Text Char"/>
    <w:basedOn w:val="DefaultParagraphFont"/>
    <w:link w:val="CommentText"/>
    <w:uiPriority w:val="99"/>
    <w:semiHidden/>
    <w:rsid w:val="00793376"/>
    <w:rPr>
      <w:rFonts w:ascii="Times New Roman" w:eastAsia="Times New Roman" w:hAnsi="Times New Roman" w:cs="Times New Roman"/>
      <w:sz w:val="20"/>
      <w:szCs w:val="20"/>
      <w:lang w:eastAsia="en-US"/>
    </w:rPr>
  </w:style>
  <w:style w:type="paragraph" w:styleId="CommentSubject">
    <w:name w:val="annotation subject"/>
    <w:basedOn w:val="CommentText"/>
    <w:next w:val="CommentText"/>
    <w:link w:val="CommentSubjectChar"/>
    <w:uiPriority w:val="99"/>
    <w:semiHidden/>
    <w:unhideWhenUsed/>
    <w:rsid w:val="00793376"/>
    <w:rPr>
      <w:b/>
      <w:bCs/>
    </w:rPr>
  </w:style>
  <w:style w:type="character" w:customStyle="1" w:styleId="CommentSubjectChar">
    <w:name w:val="Comment Subject Char"/>
    <w:basedOn w:val="CommentTextChar"/>
    <w:link w:val="CommentSubject"/>
    <w:uiPriority w:val="99"/>
    <w:semiHidden/>
    <w:rsid w:val="00793376"/>
    <w:rPr>
      <w:rFonts w:ascii="Times New Roman" w:eastAsia="Times New Roman" w:hAnsi="Times New Roman" w:cs="Times New Roman"/>
      <w:b/>
      <w:bCs/>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049356">
      <w:bodyDiv w:val="1"/>
      <w:marLeft w:val="0"/>
      <w:marRight w:val="0"/>
      <w:marTop w:val="0"/>
      <w:marBottom w:val="0"/>
      <w:divBdr>
        <w:top w:val="none" w:sz="0" w:space="0" w:color="auto"/>
        <w:left w:val="none" w:sz="0" w:space="0" w:color="auto"/>
        <w:bottom w:val="none" w:sz="0" w:space="0" w:color="auto"/>
        <w:right w:val="none" w:sz="0" w:space="0" w:color="auto"/>
      </w:divBdr>
      <w:divsChild>
        <w:div w:id="1467897285">
          <w:marLeft w:val="0"/>
          <w:marRight w:val="0"/>
          <w:marTop w:val="0"/>
          <w:marBottom w:val="0"/>
          <w:divBdr>
            <w:top w:val="none" w:sz="0" w:space="0" w:color="auto"/>
            <w:left w:val="none" w:sz="0" w:space="0" w:color="auto"/>
            <w:bottom w:val="none" w:sz="0" w:space="0" w:color="auto"/>
            <w:right w:val="none" w:sz="0" w:space="0" w:color="auto"/>
          </w:divBdr>
          <w:divsChild>
            <w:div w:id="965815041">
              <w:marLeft w:val="0"/>
              <w:marRight w:val="0"/>
              <w:marTop w:val="0"/>
              <w:marBottom w:val="0"/>
              <w:divBdr>
                <w:top w:val="none" w:sz="0" w:space="0" w:color="auto"/>
                <w:left w:val="none" w:sz="0" w:space="0" w:color="auto"/>
                <w:bottom w:val="none" w:sz="0" w:space="0" w:color="auto"/>
                <w:right w:val="none" w:sz="0" w:space="0" w:color="auto"/>
              </w:divBdr>
              <w:divsChild>
                <w:div w:id="1326591821">
                  <w:marLeft w:val="0"/>
                  <w:marRight w:val="0"/>
                  <w:marTop w:val="0"/>
                  <w:marBottom w:val="0"/>
                  <w:divBdr>
                    <w:top w:val="none" w:sz="0" w:space="0" w:color="auto"/>
                    <w:left w:val="none" w:sz="0" w:space="0" w:color="auto"/>
                    <w:bottom w:val="none" w:sz="0" w:space="0" w:color="auto"/>
                    <w:right w:val="none" w:sz="0" w:space="0" w:color="auto"/>
                  </w:divBdr>
                  <w:divsChild>
                    <w:div w:id="1773747884">
                      <w:marLeft w:val="0"/>
                      <w:marRight w:val="0"/>
                      <w:marTop w:val="0"/>
                      <w:marBottom w:val="0"/>
                      <w:divBdr>
                        <w:top w:val="none" w:sz="0" w:space="0" w:color="auto"/>
                        <w:left w:val="none" w:sz="0" w:space="0" w:color="auto"/>
                        <w:bottom w:val="none" w:sz="0" w:space="0" w:color="auto"/>
                        <w:right w:val="none" w:sz="0" w:space="0" w:color="auto"/>
                      </w:divBdr>
                      <w:divsChild>
                        <w:div w:id="1582643323">
                          <w:marLeft w:val="0"/>
                          <w:marRight w:val="0"/>
                          <w:marTop w:val="0"/>
                          <w:marBottom w:val="0"/>
                          <w:divBdr>
                            <w:top w:val="none" w:sz="0" w:space="0" w:color="auto"/>
                            <w:left w:val="none" w:sz="0" w:space="0" w:color="auto"/>
                            <w:bottom w:val="none" w:sz="0" w:space="0" w:color="auto"/>
                            <w:right w:val="none" w:sz="0" w:space="0" w:color="auto"/>
                          </w:divBdr>
                          <w:divsChild>
                            <w:div w:id="497188188">
                              <w:marLeft w:val="0"/>
                              <w:marRight w:val="0"/>
                              <w:marTop w:val="0"/>
                              <w:marBottom w:val="0"/>
                              <w:divBdr>
                                <w:top w:val="none" w:sz="0" w:space="0" w:color="auto"/>
                                <w:left w:val="none" w:sz="0" w:space="0" w:color="auto"/>
                                <w:bottom w:val="none" w:sz="0" w:space="0" w:color="auto"/>
                                <w:right w:val="none" w:sz="0" w:space="0" w:color="auto"/>
                              </w:divBdr>
                              <w:divsChild>
                                <w:div w:id="1983347761">
                                  <w:marLeft w:val="0"/>
                                  <w:marRight w:val="0"/>
                                  <w:marTop w:val="0"/>
                                  <w:marBottom w:val="0"/>
                                  <w:divBdr>
                                    <w:top w:val="none" w:sz="0" w:space="0" w:color="auto"/>
                                    <w:left w:val="none" w:sz="0" w:space="0" w:color="auto"/>
                                    <w:bottom w:val="none" w:sz="0" w:space="0" w:color="auto"/>
                                    <w:right w:val="none" w:sz="0" w:space="0" w:color="auto"/>
                                  </w:divBdr>
                                  <w:divsChild>
                                    <w:div w:id="721249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7236424">
      <w:bodyDiv w:val="1"/>
      <w:marLeft w:val="0"/>
      <w:marRight w:val="0"/>
      <w:marTop w:val="0"/>
      <w:marBottom w:val="0"/>
      <w:divBdr>
        <w:top w:val="none" w:sz="0" w:space="0" w:color="auto"/>
        <w:left w:val="none" w:sz="0" w:space="0" w:color="auto"/>
        <w:bottom w:val="none" w:sz="0" w:space="0" w:color="auto"/>
        <w:right w:val="none" w:sz="0" w:space="0" w:color="auto"/>
      </w:divBdr>
      <w:divsChild>
        <w:div w:id="1076509113">
          <w:marLeft w:val="0"/>
          <w:marRight w:val="0"/>
          <w:marTop w:val="0"/>
          <w:marBottom w:val="0"/>
          <w:divBdr>
            <w:top w:val="none" w:sz="0" w:space="0" w:color="auto"/>
            <w:left w:val="none" w:sz="0" w:space="0" w:color="auto"/>
            <w:bottom w:val="none" w:sz="0" w:space="0" w:color="auto"/>
            <w:right w:val="none" w:sz="0" w:space="0" w:color="auto"/>
          </w:divBdr>
          <w:divsChild>
            <w:div w:id="1456557106">
              <w:marLeft w:val="0"/>
              <w:marRight w:val="0"/>
              <w:marTop w:val="0"/>
              <w:marBottom w:val="0"/>
              <w:divBdr>
                <w:top w:val="none" w:sz="0" w:space="0" w:color="auto"/>
                <w:left w:val="none" w:sz="0" w:space="0" w:color="auto"/>
                <w:bottom w:val="none" w:sz="0" w:space="0" w:color="auto"/>
                <w:right w:val="none" w:sz="0" w:space="0" w:color="auto"/>
              </w:divBdr>
              <w:divsChild>
                <w:div w:id="1278294349">
                  <w:marLeft w:val="0"/>
                  <w:marRight w:val="0"/>
                  <w:marTop w:val="0"/>
                  <w:marBottom w:val="0"/>
                  <w:divBdr>
                    <w:top w:val="none" w:sz="0" w:space="0" w:color="auto"/>
                    <w:left w:val="none" w:sz="0" w:space="0" w:color="auto"/>
                    <w:bottom w:val="none" w:sz="0" w:space="0" w:color="auto"/>
                    <w:right w:val="none" w:sz="0" w:space="0" w:color="auto"/>
                  </w:divBdr>
                  <w:divsChild>
                    <w:div w:id="355615301">
                      <w:marLeft w:val="0"/>
                      <w:marRight w:val="0"/>
                      <w:marTop w:val="0"/>
                      <w:marBottom w:val="0"/>
                      <w:divBdr>
                        <w:top w:val="none" w:sz="0" w:space="0" w:color="auto"/>
                        <w:left w:val="none" w:sz="0" w:space="0" w:color="auto"/>
                        <w:bottom w:val="none" w:sz="0" w:space="0" w:color="auto"/>
                        <w:right w:val="none" w:sz="0" w:space="0" w:color="auto"/>
                      </w:divBdr>
                      <w:divsChild>
                        <w:div w:id="1770614305">
                          <w:marLeft w:val="0"/>
                          <w:marRight w:val="0"/>
                          <w:marTop w:val="0"/>
                          <w:marBottom w:val="0"/>
                          <w:divBdr>
                            <w:top w:val="none" w:sz="0" w:space="0" w:color="auto"/>
                            <w:left w:val="none" w:sz="0" w:space="0" w:color="auto"/>
                            <w:bottom w:val="none" w:sz="0" w:space="0" w:color="auto"/>
                            <w:right w:val="none" w:sz="0" w:space="0" w:color="auto"/>
                          </w:divBdr>
                          <w:divsChild>
                            <w:div w:id="241457017">
                              <w:marLeft w:val="0"/>
                              <w:marRight w:val="0"/>
                              <w:marTop w:val="0"/>
                              <w:marBottom w:val="0"/>
                              <w:divBdr>
                                <w:top w:val="none" w:sz="0" w:space="0" w:color="auto"/>
                                <w:left w:val="none" w:sz="0" w:space="0" w:color="auto"/>
                                <w:bottom w:val="none" w:sz="0" w:space="0" w:color="auto"/>
                                <w:right w:val="none" w:sz="0" w:space="0" w:color="auto"/>
                              </w:divBdr>
                              <w:divsChild>
                                <w:div w:id="1515417608">
                                  <w:marLeft w:val="0"/>
                                  <w:marRight w:val="0"/>
                                  <w:marTop w:val="0"/>
                                  <w:marBottom w:val="0"/>
                                  <w:divBdr>
                                    <w:top w:val="none" w:sz="0" w:space="0" w:color="auto"/>
                                    <w:left w:val="none" w:sz="0" w:space="0" w:color="auto"/>
                                    <w:bottom w:val="none" w:sz="0" w:space="0" w:color="auto"/>
                                    <w:right w:val="none" w:sz="0" w:space="0" w:color="auto"/>
                                  </w:divBdr>
                                  <w:divsChild>
                                    <w:div w:id="1825778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7</Pages>
  <Words>1531</Words>
  <Characters>8728</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Joshua Motzer</dc:creator>
  <cp:keywords/>
  <dc:description/>
  <cp:lastModifiedBy>Joshua Motzer</cp:lastModifiedBy>
  <cp:revision>5</cp:revision>
  <dcterms:created xsi:type="dcterms:W3CDTF">2020-02-21T23:48:00Z</dcterms:created>
  <dcterms:modified xsi:type="dcterms:W3CDTF">2022-02-13T01:34:00Z</dcterms:modified>
</cp:coreProperties>
</file>